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D0B" w:rsidRDefault="00A87D0B" w:rsidP="00A87D0B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 xml:space="preserve">La Secretaria de Formación para el Empleo y Formación Sindical, y la Secretaría de Juventud, en coordinación, y cumpliendo objetivos del plan de trabajo de ambas secretarías, estamos ofertando </w:t>
      </w:r>
      <w:r>
        <w:rPr>
          <w:b/>
          <w:bCs/>
        </w:rPr>
        <w:t>dos cursos gratis</w:t>
      </w:r>
      <w:r>
        <w:t xml:space="preserve"> (no homologados) para las </w:t>
      </w:r>
      <w:r>
        <w:rPr>
          <w:b/>
          <w:bCs/>
        </w:rPr>
        <w:t>personas afiliadas jóvenes y en situación de desempleo.</w:t>
      </w:r>
      <w:r>
        <w:t xml:space="preserve"> La información está en el cartel adjunto y página web.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A87D0B" w:rsidRDefault="00A87D0B" w:rsidP="00A87D0B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222222"/>
          <w:sz w:val="18"/>
          <w:szCs w:val="18"/>
        </w:rPr>
        <w:br/>
      </w:r>
      <w:r>
        <w:rPr>
          <w:rFonts w:ascii="Arial" w:eastAsia="Times New Roman" w:hAnsi="Arial" w:cs="Arial"/>
          <w:color w:val="222222"/>
          <w:sz w:val="18"/>
          <w:szCs w:val="18"/>
        </w:rPr>
        <w:br/>
      </w:r>
      <w:r>
        <w:rPr>
          <w:rFonts w:ascii="Arial" w:eastAsia="Times New Roman" w:hAnsi="Arial" w:cs="Arial"/>
          <w:b/>
          <w:bCs/>
          <w:color w:val="222222"/>
          <w:sz w:val="18"/>
          <w:szCs w:val="18"/>
          <w:shd w:val="clear" w:color="auto" w:fill="FFFFFF"/>
        </w:rPr>
        <w:t>CURSOS OFERTADOS:</w:t>
      </w:r>
      <w:r>
        <w:rPr>
          <w:rFonts w:ascii="Arial" w:eastAsia="Times New Roman" w:hAnsi="Arial" w:cs="Arial"/>
          <w:b/>
          <w:bCs/>
          <w:color w:val="222222"/>
          <w:sz w:val="18"/>
          <w:szCs w:val="18"/>
          <w:shd w:val="clear" w:color="auto" w:fill="FFFFFF"/>
        </w:rPr>
        <w:br/>
      </w:r>
      <w:r>
        <w:rPr>
          <w:rFonts w:ascii="Arial" w:eastAsia="Times New Roman" w:hAnsi="Arial" w:cs="Arial"/>
          <w:color w:val="222222"/>
          <w:sz w:val="18"/>
          <w:szCs w:val="18"/>
        </w:rPr>
        <w:br/>
      </w:r>
    </w:p>
    <w:p w:rsidR="00A87D0B" w:rsidRDefault="00A87D0B" w:rsidP="00A87D0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sz w:val="18"/>
          <w:szCs w:val="18"/>
        </w:rPr>
      </w:pPr>
      <w:r>
        <w:rPr>
          <w:rFonts w:ascii="Arial" w:eastAsia="Times New Roman" w:hAnsi="Arial" w:cs="Arial"/>
          <w:color w:val="222222"/>
          <w:sz w:val="18"/>
          <w:szCs w:val="18"/>
        </w:rPr>
        <w:t>Técnicas de mejora personal y búsqueda de empleo: 30 horas del 15 de mayo al 30 de junio</w:t>
      </w:r>
    </w:p>
    <w:p w:rsidR="00A87D0B" w:rsidRDefault="00A87D0B" w:rsidP="00A87D0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sz w:val="18"/>
          <w:szCs w:val="18"/>
        </w:rPr>
      </w:pPr>
      <w:r>
        <w:rPr>
          <w:rFonts w:ascii="Arial" w:eastAsia="Times New Roman" w:hAnsi="Arial" w:cs="Arial"/>
          <w:color w:val="222222"/>
          <w:sz w:val="18"/>
          <w:szCs w:val="18"/>
        </w:rPr>
        <w:t>Publicidad como recurso didáctico: 30 horas del 15 de mayo al 30 de junio</w:t>
      </w:r>
    </w:p>
    <w:p w:rsidR="00A87D0B" w:rsidRDefault="00A87D0B" w:rsidP="00A87D0B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222222"/>
          <w:sz w:val="18"/>
          <w:szCs w:val="18"/>
        </w:rPr>
        <w:br/>
      </w:r>
      <w:r>
        <w:rPr>
          <w:rFonts w:ascii="Arial" w:eastAsia="Times New Roman" w:hAnsi="Arial" w:cs="Arial"/>
          <w:b/>
          <w:bCs/>
          <w:color w:val="222222"/>
          <w:sz w:val="18"/>
          <w:szCs w:val="18"/>
          <w:shd w:val="clear" w:color="auto" w:fill="FFFFFF"/>
        </w:rPr>
        <w:t>PLAZO DE MATRICULACIÓN</w:t>
      </w:r>
      <w:r>
        <w:rPr>
          <w:rFonts w:ascii="Arial" w:eastAsia="Times New Roman" w:hAnsi="Arial" w:cs="Arial"/>
          <w:b/>
          <w:bCs/>
          <w:color w:val="222222"/>
          <w:sz w:val="18"/>
          <w:szCs w:val="18"/>
          <w:shd w:val="clear" w:color="auto" w:fill="FFFFFF"/>
        </w:rPr>
        <w:br/>
      </w:r>
      <w:r>
        <w:rPr>
          <w:rFonts w:ascii="Arial" w:eastAsia="Times New Roman" w:hAnsi="Arial" w:cs="Arial"/>
          <w:color w:val="222222"/>
          <w:sz w:val="18"/>
          <w:szCs w:val="18"/>
        </w:rPr>
        <w:br/>
      </w:r>
      <w:r>
        <w:rPr>
          <w:rFonts w:ascii="Arial" w:eastAsia="Times New Roman" w:hAnsi="Arial" w:cs="Arial"/>
          <w:color w:val="222222"/>
          <w:sz w:val="18"/>
          <w:szCs w:val="18"/>
          <w:shd w:val="clear" w:color="auto" w:fill="FFFFFF"/>
        </w:rPr>
        <w:t>Del 10 de abril al 10 de mayo</w:t>
      </w:r>
      <w:r>
        <w:rPr>
          <w:rFonts w:ascii="Arial" w:eastAsia="Times New Roman" w:hAnsi="Arial" w:cs="Arial"/>
          <w:color w:val="222222"/>
          <w:sz w:val="18"/>
          <w:szCs w:val="18"/>
        </w:rPr>
        <w:br/>
      </w:r>
      <w:r>
        <w:rPr>
          <w:rFonts w:ascii="Arial" w:eastAsia="Times New Roman" w:hAnsi="Arial" w:cs="Arial"/>
          <w:color w:val="222222"/>
          <w:sz w:val="18"/>
          <w:szCs w:val="18"/>
        </w:rPr>
        <w:br/>
      </w:r>
      <w:r>
        <w:rPr>
          <w:rFonts w:ascii="Arial" w:eastAsia="Times New Roman" w:hAnsi="Arial" w:cs="Arial"/>
          <w:b/>
          <w:bCs/>
          <w:color w:val="222222"/>
          <w:sz w:val="18"/>
          <w:szCs w:val="18"/>
          <w:shd w:val="clear" w:color="auto" w:fill="FFFFFF"/>
        </w:rPr>
        <w:t>REQUISITOS DEL ALUMNADO</w:t>
      </w:r>
      <w:r>
        <w:rPr>
          <w:rFonts w:ascii="Arial" w:eastAsia="Times New Roman" w:hAnsi="Arial" w:cs="Arial"/>
          <w:color w:val="222222"/>
          <w:sz w:val="18"/>
          <w:szCs w:val="18"/>
        </w:rPr>
        <w:br/>
      </w:r>
      <w:r>
        <w:rPr>
          <w:rFonts w:ascii="Arial" w:eastAsia="Times New Roman" w:hAnsi="Arial" w:cs="Arial"/>
          <w:color w:val="222222"/>
          <w:sz w:val="18"/>
          <w:szCs w:val="18"/>
        </w:rPr>
        <w:br/>
      </w:r>
    </w:p>
    <w:p w:rsidR="00A87D0B" w:rsidRDefault="00A87D0B" w:rsidP="00A87D0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sz w:val="18"/>
          <w:szCs w:val="18"/>
        </w:rPr>
      </w:pPr>
      <w:r>
        <w:rPr>
          <w:rFonts w:ascii="Arial" w:eastAsia="Times New Roman" w:hAnsi="Arial" w:cs="Arial"/>
          <w:color w:val="222222"/>
          <w:sz w:val="18"/>
          <w:szCs w:val="18"/>
        </w:rPr>
        <w:t>Personas jóvenes de 18 a 35 años</w:t>
      </w:r>
    </w:p>
    <w:p w:rsidR="00A87D0B" w:rsidRDefault="00A87D0B" w:rsidP="00A87D0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sz w:val="18"/>
          <w:szCs w:val="18"/>
        </w:rPr>
      </w:pPr>
      <w:r>
        <w:rPr>
          <w:rFonts w:ascii="Arial" w:eastAsia="Times New Roman" w:hAnsi="Arial" w:cs="Arial"/>
          <w:color w:val="222222"/>
          <w:sz w:val="18"/>
          <w:szCs w:val="18"/>
        </w:rPr>
        <w:t>Afiliados/as </w:t>
      </w:r>
    </w:p>
    <w:p w:rsidR="00A87D0B" w:rsidRDefault="00A87D0B" w:rsidP="00A87D0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sz w:val="18"/>
          <w:szCs w:val="18"/>
        </w:rPr>
      </w:pPr>
      <w:r>
        <w:rPr>
          <w:rFonts w:ascii="Arial" w:eastAsia="Times New Roman" w:hAnsi="Arial" w:cs="Arial"/>
          <w:color w:val="222222"/>
          <w:sz w:val="18"/>
          <w:szCs w:val="18"/>
        </w:rPr>
        <w:t>En situación de desempleo</w:t>
      </w:r>
    </w:p>
    <w:p w:rsidR="00A87D0B" w:rsidRDefault="00A87D0B" w:rsidP="001B1AD5">
      <w:pPr>
        <w:ind w:left="585"/>
        <w:rPr>
          <w:rFonts w:ascii="Arial" w:eastAsia="Times New Roman" w:hAnsi="Arial" w:cs="Arial"/>
          <w:color w:val="222222"/>
          <w:sz w:val="18"/>
          <w:szCs w:val="18"/>
        </w:rPr>
      </w:pPr>
      <w:r>
        <w:rPr>
          <w:rFonts w:ascii="Arial" w:eastAsia="Times New Roman" w:hAnsi="Arial" w:cs="Arial"/>
          <w:color w:val="222222"/>
          <w:sz w:val="18"/>
          <w:szCs w:val="18"/>
        </w:rPr>
        <w:br/>
      </w:r>
      <w:r>
        <w:rPr>
          <w:rFonts w:ascii="Arial" w:eastAsia="Times New Roman" w:hAnsi="Arial" w:cs="Arial"/>
          <w:b/>
          <w:bCs/>
          <w:color w:val="222222"/>
          <w:sz w:val="18"/>
          <w:szCs w:val="18"/>
          <w:shd w:val="clear" w:color="auto" w:fill="FFFFFF"/>
        </w:rPr>
        <w:t>DOCUMENTACIÓN NECESARIA</w:t>
      </w:r>
      <w:r>
        <w:rPr>
          <w:rFonts w:ascii="Arial" w:eastAsia="Times New Roman" w:hAnsi="Arial" w:cs="Arial"/>
          <w:b/>
          <w:bCs/>
          <w:color w:val="222222"/>
          <w:sz w:val="18"/>
          <w:szCs w:val="18"/>
          <w:shd w:val="clear" w:color="auto" w:fill="FFFFFF"/>
        </w:rPr>
        <w:br/>
      </w:r>
      <w:r>
        <w:rPr>
          <w:rFonts w:ascii="Arial" w:eastAsia="Times New Roman" w:hAnsi="Arial" w:cs="Arial"/>
          <w:color w:val="222222"/>
          <w:sz w:val="18"/>
          <w:szCs w:val="18"/>
        </w:rPr>
        <w:br/>
      </w:r>
      <w:bookmarkStart w:id="0" w:name="_GoBack"/>
      <w:bookmarkEnd w:id="0"/>
      <w:r>
        <w:rPr>
          <w:rFonts w:ascii="Arial" w:eastAsia="Times New Roman" w:hAnsi="Arial" w:cs="Arial"/>
          <w:color w:val="222222"/>
          <w:sz w:val="18"/>
          <w:szCs w:val="18"/>
        </w:rPr>
        <w:t> DNI</w:t>
      </w:r>
    </w:p>
    <w:p w:rsidR="00A87D0B" w:rsidRDefault="00A87D0B" w:rsidP="00A87D0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sz w:val="18"/>
          <w:szCs w:val="18"/>
        </w:rPr>
      </w:pPr>
      <w:r>
        <w:rPr>
          <w:rFonts w:ascii="Arial" w:eastAsia="Times New Roman" w:hAnsi="Arial" w:cs="Arial"/>
          <w:color w:val="222222"/>
          <w:sz w:val="18"/>
          <w:szCs w:val="18"/>
        </w:rPr>
        <w:t>Documento acreditativo de estar afiliado/a y al corriente de pago</w:t>
      </w:r>
    </w:p>
    <w:p w:rsidR="00A87D0B" w:rsidRDefault="00A87D0B" w:rsidP="00A87D0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sz w:val="18"/>
          <w:szCs w:val="18"/>
        </w:rPr>
      </w:pPr>
      <w:r>
        <w:rPr>
          <w:rFonts w:ascii="Arial" w:eastAsia="Times New Roman" w:hAnsi="Arial" w:cs="Arial"/>
          <w:color w:val="222222"/>
          <w:sz w:val="18"/>
          <w:szCs w:val="18"/>
        </w:rPr>
        <w:t>Documento que acredite la situación de desempleado/a</w:t>
      </w:r>
    </w:p>
    <w:p w:rsidR="00A87D0B" w:rsidRDefault="00A87D0B" w:rsidP="00A87D0B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/>
      </w:r>
      <w:r>
        <w:rPr>
          <w:rFonts w:ascii="Arial" w:eastAsia="Times New Roman" w:hAnsi="Arial" w:cs="Arial"/>
          <w:b/>
          <w:bCs/>
          <w:sz w:val="27"/>
          <w:szCs w:val="27"/>
        </w:rPr>
        <w:t>Federación de Servicios a la Ciudadanía (FSC) CCOO-Cuenca</w:t>
      </w:r>
      <w:r>
        <w:rPr>
          <w:rFonts w:ascii="Arial" w:eastAsia="Times New Roman" w:hAnsi="Arial" w:cs="Arial"/>
          <w:sz w:val="20"/>
          <w:szCs w:val="20"/>
        </w:rPr>
        <w:br/>
        <w:t>C/ Cardenal Gil de Albornoz, 2 2ª planta. Cuenca. 16001</w:t>
      </w:r>
      <w:r>
        <w:rPr>
          <w:rFonts w:ascii="Arial" w:eastAsia="Times New Roman" w:hAnsi="Arial" w:cs="Arial"/>
          <w:sz w:val="20"/>
          <w:szCs w:val="20"/>
        </w:rPr>
        <w:br/>
        <w:t>659563897 (Lucía Garrido. Secretaria General FSC Cuenca) </w:t>
      </w:r>
      <w:r>
        <w:rPr>
          <w:rFonts w:ascii="Arial" w:eastAsia="Times New Roman" w:hAnsi="Arial" w:cs="Arial"/>
          <w:sz w:val="20"/>
          <w:szCs w:val="20"/>
        </w:rPr>
        <w:br/>
        <w:t>699936615 (</w:t>
      </w:r>
      <w:proofErr w:type="spellStart"/>
      <w:r>
        <w:rPr>
          <w:rFonts w:ascii="Arial" w:eastAsia="Times New Roman" w:hAnsi="Arial" w:cs="Arial"/>
          <w:sz w:val="20"/>
          <w:szCs w:val="20"/>
        </w:rPr>
        <w:t>Asun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Hurtado. Formación y Sector </w:t>
      </w:r>
      <w:proofErr w:type="spellStart"/>
      <w:r>
        <w:rPr>
          <w:rFonts w:ascii="Arial" w:eastAsia="Times New Roman" w:hAnsi="Arial" w:cs="Arial"/>
          <w:sz w:val="20"/>
          <w:szCs w:val="20"/>
        </w:rPr>
        <w:t>Adm</w:t>
      </w:r>
      <w:proofErr w:type="spellEnd"/>
      <w:r>
        <w:rPr>
          <w:rFonts w:ascii="Arial" w:eastAsia="Times New Roman" w:hAnsi="Arial" w:cs="Arial"/>
          <w:sz w:val="20"/>
          <w:szCs w:val="20"/>
        </w:rPr>
        <w:t>. Autonómica)</w:t>
      </w:r>
    </w:p>
    <w:p w:rsidR="00A87D0B" w:rsidRDefault="00A87D0B" w:rsidP="00A87D0B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18"/>
          <w:szCs w:val="18"/>
        </w:rPr>
        <w:t xml:space="preserve">626769994 (A. Luis </w:t>
      </w:r>
      <w:proofErr w:type="spellStart"/>
      <w:r>
        <w:rPr>
          <w:rFonts w:ascii="Arial" w:eastAsia="Times New Roman" w:hAnsi="Arial" w:cs="Arial"/>
          <w:sz w:val="18"/>
          <w:szCs w:val="18"/>
        </w:rPr>
        <w:t>Bobillo.Sector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</w:rPr>
        <w:t>Adm</w:t>
      </w:r>
      <w:proofErr w:type="spellEnd"/>
      <w:r>
        <w:rPr>
          <w:rFonts w:ascii="Arial" w:eastAsia="Times New Roman" w:hAnsi="Arial" w:cs="Arial"/>
          <w:sz w:val="18"/>
          <w:szCs w:val="18"/>
        </w:rPr>
        <w:t>. Local, Carretera y Comunicación)</w:t>
      </w:r>
    </w:p>
    <w:p w:rsidR="00A87D0B" w:rsidRDefault="00A87D0B" w:rsidP="00A87D0B">
      <w:r>
        <w:rPr>
          <w:rFonts w:ascii="Arial" w:eastAsia="Times New Roman" w:hAnsi="Arial" w:cs="Arial"/>
          <w:sz w:val="20"/>
          <w:szCs w:val="20"/>
        </w:rPr>
        <w:t>682039292 (</w:t>
      </w:r>
      <w:proofErr w:type="spellStart"/>
      <w:r>
        <w:rPr>
          <w:rFonts w:ascii="Arial" w:eastAsia="Times New Roman" w:hAnsi="Arial" w:cs="Arial"/>
          <w:sz w:val="20"/>
          <w:szCs w:val="20"/>
        </w:rPr>
        <w:t>Julian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Gómez. Sector Administración del Estado)</w:t>
      </w:r>
      <w:r>
        <w:rPr>
          <w:rFonts w:ascii="Arial" w:eastAsia="Times New Roman" w:hAnsi="Arial" w:cs="Arial"/>
          <w:sz w:val="20"/>
          <w:szCs w:val="20"/>
        </w:rPr>
        <w:br/>
        <w:t>681300658 (Sección Sindical Correos)</w:t>
      </w:r>
      <w:r>
        <w:rPr>
          <w:rFonts w:ascii="Arial" w:eastAsia="Times New Roman" w:hAnsi="Arial" w:cs="Arial"/>
          <w:sz w:val="20"/>
          <w:szCs w:val="20"/>
        </w:rPr>
        <w:br/>
        <w:t>tlf. 969213050  - fax: 969222931</w:t>
      </w:r>
      <w:r>
        <w:rPr>
          <w:rFonts w:ascii="Arial" w:eastAsia="Times New Roman" w:hAnsi="Arial" w:cs="Arial"/>
          <w:sz w:val="20"/>
          <w:szCs w:val="20"/>
        </w:rPr>
        <w:br/>
      </w:r>
    </w:p>
    <w:sectPr w:rsidR="00A87D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E6392"/>
    <w:multiLevelType w:val="multilevel"/>
    <w:tmpl w:val="56825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052F44"/>
    <w:multiLevelType w:val="multilevel"/>
    <w:tmpl w:val="171E4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B0A70"/>
    <w:multiLevelType w:val="multilevel"/>
    <w:tmpl w:val="53F8D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0B"/>
    <w:rsid w:val="001B1AD5"/>
    <w:rsid w:val="00A8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B727"/>
  <w15:chartTrackingRefBased/>
  <w15:docId w15:val="{FC19ECED-7F66-4347-B300-13DA5CD5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7D0B"/>
    <w:pPr>
      <w:spacing w:after="0" w:line="240" w:lineRule="auto"/>
    </w:pPr>
    <w:rPr>
      <w:rFonts w:ascii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66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2018-04-17T06:54:00Z</dcterms:created>
  <dcterms:modified xsi:type="dcterms:W3CDTF">2018-04-17T08:36:00Z</dcterms:modified>
</cp:coreProperties>
</file>